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招标文件2002年修改本</Template>
  <TotalTime>63</TotalTime>
  <Pages>31</Pages>
  <Words>2499</Words>
  <Characters>14246</Characters>
  <Application>Microsoft Office Word</Application>
  <DocSecurity>0</DocSecurity>
  <Lines>118</Lines>
  <Paragraphs>33</Paragraphs>
  <ScaleCrop>false</ScaleCrop>
  <Company>Microsoft</Company>
  <LinksUpToDate>false</LinksUpToDate>
  <CharactersWithSpaces>16712</CharactersWithSpaces>
  <SharedDoc>false</SharedDoc>
  <HyperlinksChanged>false</HyperlinksChanged>
  <AppVersion>16.0000</AppVersion>
</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45D401D9AA04441996FAF04B3D5F14CD_13</vt:lpwstr>
  </property>
  <property fmtid="{D5CDD505-2E9C-101B-9397-08002B2CF9AE}" pid="4" name="KSOTemplateDocerSaveRecord">
    <vt:lpwstr>eyJoZGlkIjoiZDBjN2FjMTFiZDg3OTVhMzAyNjk1OTAxYjY3ZDI5OTkiLCJ1c2VySWQiOiIyNjc0OTg2In0=</vt:lpwstr>
  </property>
</Properties>
</file>