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阿里巴巴普惠体 R">
    <w:altName w:val="宋体"/>
    <w:charset w:val="86"/>
    <w:family w:val="roman"/>
    <w:pitch w:val="default"/>
    <w:sig w:usb0="00000000" w:usb1="00000000" w:usb2="0000001E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9757CC1"/>
    <w:multiLevelType w:val="singleLevel"/>
    <w:tmpl w:val="A9757CC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AB31301"/>
    <w:multiLevelType w:val="singleLevel"/>
    <w:tmpl w:val="DAB31301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06F3948A"/>
    <w:multiLevelType w:val="singleLevel"/>
    <w:tmpl w:val="06F3948A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4" w15:restartNumberingAfterBreak="0">
    <w:nsid w:val="19AD431A"/>
    <w:multiLevelType w:val="multilevel"/>
    <w:tmpl w:val="19AD431A"/>
    <w:lvl w:ilvl="0">
      <w:start w:val="1"/>
      <w:numFmt w:val="decimal"/>
      <w:lvlText w:val="%1."/>
      <w:lvlJc w:val="left"/>
      <w:pPr>
        <w:ind w:left="440" w:hanging="440"/>
      </w:pPr>
      <w:rPr>
        <w:rFonts w:ascii="阿里巴巴普惠体 R" w:eastAsia="阿里巴巴普惠体 R" w:hAnsi="阿里巴巴普惠体 R" w:cs="阿里巴巴普惠体 R"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6871BAEA"/>
    <w:multiLevelType w:val="singleLevel"/>
    <w:tmpl w:val="6871BAEA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755040D0"/>
    <w:multiLevelType w:val="multilevel"/>
    <w:tmpl w:val="755040D0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next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next w:val="a4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e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0">
    <w:name w:val="List Paragraph"/>
    <w:basedOn w:val="a"/>
    <w:link w:val="afff1"/>
    <w:uiPriority w:val="34"/>
    <w:qFormat/>
    <w:pPr>
      <w:ind w:firstLineChars="200" w:firstLine="420"/>
    </w:pPr>
  </w:style>
  <w:style w:type="character" w:customStyle="1" w:styleId="afff1">
    <w:name w:val="列表段落 字符"/>
    <w:link w:val="afff0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2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3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4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5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afff6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招标文件2002年修改本.dot</Template>
  <TotalTime>63</TotalTime>
  <Pages>33</Pages>
  <Words>3041</Words>
  <Characters>17340</Characters>
  <Application>Microsoft Office Word</Application>
  <DocSecurity>0</DocSecurity>
  <Lines>144</Lines>
  <Paragraphs>40</Paragraphs>
  <ScaleCrop>false</ScaleCrop>
  <Company>Microsoft</Company>
  <LinksUpToDate>false</LinksUpToDate>
  <CharactersWithSpaces>20341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jhdai</cp:lastModifiedBy>
  <cp:revision>114</cp:revision>
  <cp:lastPrinted>2024-12-11T02:25:00Z</cp:lastPrinted>
  <dcterms:created xsi:type="dcterms:W3CDTF">2024-12-17T08:12:00Z</dcterms:created>
  <dcterms:modified xsi:type="dcterms:W3CDTF">2025-12-04T07:04:00Z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F60BD90F92AC4976BB4A78083C776C99_13</vt:lpwstr>
  </property>
  <property fmtid="{D5CDD505-2E9C-101B-9397-08002B2CF9AE}" pid="4" name="KSOTemplateDocerSaveRecord">
    <vt:lpwstr>eyJoZGlkIjoiNGVmNzZiN2FmNGE5ODU4MWI4MDAxYjZhNTgyNTE1MGMiLCJ1c2VySWQiOiI0MzkzOTQwMjQifQ==</vt:lpwstr>
  </property>
</Properties>
</file>